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71" w:rsidRDefault="00EC1B0B">
      <w:r>
        <w:fldChar w:fldCharType="begin"/>
      </w:r>
      <w:r>
        <w:instrText xml:space="preserve"> HYPERLINK "</w:instrText>
      </w:r>
      <w:r w:rsidRPr="00EC1B0B">
        <w:instrText>https://www.swissquote.ch/sqw-static/trading/services/lombard.jsp</w:instrText>
      </w:r>
      <w:r>
        <w:instrText xml:space="preserve">" </w:instrText>
      </w:r>
      <w:r>
        <w:fldChar w:fldCharType="separate"/>
      </w:r>
      <w:r w:rsidRPr="000666A3">
        <w:rPr>
          <w:rStyle w:val="Collegamentoipertestuale"/>
        </w:rPr>
        <w:t>https://www.swissquote.ch/sqw-static/trading/services/lombard.jsp</w:t>
      </w:r>
      <w:r>
        <w:fldChar w:fldCharType="end"/>
      </w:r>
    </w:p>
    <w:p w:rsidR="00EC1B0B" w:rsidRDefault="00EC1B0B" w:rsidP="00EC1B0B">
      <w:pPr>
        <w:pStyle w:val="Titolo2"/>
      </w:pPr>
      <w:proofErr w:type="spellStart"/>
      <w:r>
        <w:t>Lombard</w:t>
      </w:r>
      <w:proofErr w:type="spellEnd"/>
      <w:r>
        <w:t xml:space="preserve"> </w:t>
      </w:r>
      <w:proofErr w:type="spellStart"/>
      <w:r>
        <w:t>Loan</w:t>
      </w:r>
      <w:proofErr w:type="spellEnd"/>
    </w:p>
    <w:p w:rsidR="00EC1B0B" w:rsidRPr="00EC1B0B" w:rsidRDefault="00EC1B0B" w:rsidP="00EC1B0B">
      <w:pPr>
        <w:rPr>
          <w:lang w:val="en-US"/>
        </w:rPr>
      </w:pPr>
      <w:r w:rsidRPr="00EC1B0B">
        <w:rPr>
          <w:lang w:val="en-US"/>
        </w:rPr>
        <w:t xml:space="preserve">A </w:t>
      </w:r>
      <w:proofErr w:type="spellStart"/>
      <w:r w:rsidRPr="00EC1B0B">
        <w:rPr>
          <w:lang w:val="en-US"/>
        </w:rPr>
        <w:t>lombard</w:t>
      </w:r>
      <w:proofErr w:type="spellEnd"/>
      <w:r w:rsidRPr="00EC1B0B">
        <w:rPr>
          <w:lang w:val="en-US"/>
        </w:rPr>
        <w:t xml:space="preserve"> loan is a practical way of financing your securities purchases. It entitles you to a credit line </w:t>
      </w:r>
      <w:proofErr w:type="spellStart"/>
      <w:r w:rsidRPr="00EC1B0B">
        <w:rPr>
          <w:lang w:val="en-US"/>
        </w:rPr>
        <w:t>collateralised</w:t>
      </w:r>
      <w:proofErr w:type="spellEnd"/>
      <w:r w:rsidRPr="00EC1B0B">
        <w:rPr>
          <w:lang w:val="en-US"/>
        </w:rPr>
        <w:t xml:space="preserve"> with part of your assets, and you can use it as many times as you may require. </w:t>
      </w:r>
    </w:p>
    <w:p w:rsidR="00EC1B0B" w:rsidRPr="00EC1B0B" w:rsidRDefault="00EC1B0B" w:rsidP="00EC1B0B">
      <w:pPr>
        <w:pStyle w:val="Titolo3"/>
        <w:rPr>
          <w:lang w:val="en-US"/>
        </w:rPr>
      </w:pPr>
      <w:r w:rsidRPr="00EC1B0B">
        <w:rPr>
          <w:lang w:val="en-US"/>
        </w:rPr>
        <w:t xml:space="preserve">To obtain a </w:t>
      </w:r>
      <w:proofErr w:type="spellStart"/>
      <w:r w:rsidRPr="00EC1B0B">
        <w:rPr>
          <w:lang w:val="en-US"/>
        </w:rPr>
        <w:t>lombard</w:t>
      </w:r>
      <w:proofErr w:type="spellEnd"/>
      <w:r w:rsidRPr="00EC1B0B">
        <w:rPr>
          <w:lang w:val="en-US"/>
        </w:rPr>
        <w:t xml:space="preserve"> loan</w:t>
      </w:r>
    </w:p>
    <w:p w:rsidR="00EC1B0B" w:rsidRPr="00EC1B0B" w:rsidRDefault="00EC1B0B" w:rsidP="00EC1B0B">
      <w:pPr>
        <w:pStyle w:val="Titolo3"/>
        <w:rPr>
          <w:lang w:val="en-US"/>
        </w:rPr>
      </w:pPr>
      <w:r w:rsidRPr="00EC1B0B">
        <w:rPr>
          <w:rStyle w:val="acctitlecornerrigh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cornerlef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icon"/>
          <w:lang w:val="en-US"/>
        </w:rPr>
        <w:t> </w:t>
      </w:r>
      <w:r w:rsidRPr="00EC1B0B">
        <w:rPr>
          <w:lang w:val="en-US"/>
        </w:rPr>
        <w:t xml:space="preserve"> Terms for obtaining a </w:t>
      </w:r>
      <w:proofErr w:type="spellStart"/>
      <w:r w:rsidRPr="00EC1B0B">
        <w:rPr>
          <w:lang w:val="en-US"/>
        </w:rPr>
        <w:t>lombard</w:t>
      </w:r>
      <w:proofErr w:type="spellEnd"/>
      <w:r w:rsidRPr="00EC1B0B">
        <w:rPr>
          <w:lang w:val="en-US"/>
        </w:rPr>
        <w:t xml:space="preserve"> loan </w:t>
      </w:r>
    </w:p>
    <w:p w:rsidR="00EC1B0B" w:rsidRPr="00EC1B0B" w:rsidRDefault="00EC1B0B" w:rsidP="00EC1B0B">
      <w:pPr>
        <w:pStyle w:val="Titolo3"/>
        <w:rPr>
          <w:lang w:val="en-US"/>
        </w:rPr>
      </w:pPr>
      <w:r w:rsidRPr="00EC1B0B">
        <w:rPr>
          <w:lang w:val="en-US"/>
        </w:rPr>
        <w:t xml:space="preserve">The granting of a </w:t>
      </w:r>
      <w:proofErr w:type="spellStart"/>
      <w:r w:rsidRPr="00EC1B0B">
        <w:rPr>
          <w:lang w:val="en-US"/>
        </w:rPr>
        <w:t>lombard</w:t>
      </w:r>
      <w:proofErr w:type="spellEnd"/>
      <w:r w:rsidRPr="00EC1B0B">
        <w:rPr>
          <w:lang w:val="en-US"/>
        </w:rPr>
        <w:t xml:space="preserve"> loan is subject to the following conditions:</w:t>
      </w:r>
    </w:p>
    <w:p w:rsidR="00EC1B0B" w:rsidRPr="00EC1B0B" w:rsidRDefault="00EC1B0B" w:rsidP="00EC1B0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EC1B0B">
        <w:rPr>
          <w:lang w:val="en-US"/>
        </w:rPr>
        <w:t xml:space="preserve">signing a </w:t>
      </w:r>
      <w:proofErr w:type="spellStart"/>
      <w:r w:rsidRPr="00EC1B0B">
        <w:rPr>
          <w:lang w:val="en-US"/>
        </w:rPr>
        <w:t>lombard</w:t>
      </w:r>
      <w:proofErr w:type="spellEnd"/>
      <w:r w:rsidRPr="00EC1B0B">
        <w:rPr>
          <w:lang w:val="en-US"/>
        </w:rPr>
        <w:t xml:space="preserve"> loan (collateral loan facility agreement)</w:t>
      </w:r>
    </w:p>
    <w:p w:rsidR="00EC1B0B" w:rsidRPr="00EC1B0B" w:rsidRDefault="00EC1B0B" w:rsidP="00EC1B0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EC1B0B">
        <w:rPr>
          <w:lang w:val="en-US"/>
        </w:rPr>
        <w:t>signing a general deed of pledge and assignment</w:t>
      </w:r>
    </w:p>
    <w:p w:rsidR="00EC1B0B" w:rsidRPr="00EC1B0B" w:rsidRDefault="00EC1B0B" w:rsidP="00EC1B0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EC1B0B">
        <w:rPr>
          <w:lang w:val="en-US"/>
        </w:rPr>
        <w:t>having enough securities to pledge as collateral</w:t>
      </w:r>
    </w:p>
    <w:p w:rsidR="00EC1B0B" w:rsidRDefault="00EC1B0B" w:rsidP="00EC1B0B">
      <w:pPr>
        <w:pStyle w:val="Titolo3"/>
      </w:pPr>
      <w:r w:rsidRPr="00EC1B0B">
        <w:rPr>
          <w:rStyle w:val="acctitlecornerrigh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cornerlef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icon"/>
          <w:lang w:val="en-US"/>
        </w:rPr>
        <w:t> </w:t>
      </w:r>
      <w:r w:rsidRPr="00EC1B0B">
        <w:rPr>
          <w:lang w:val="en-US"/>
        </w:rPr>
        <w:t xml:space="preserve"> </w:t>
      </w:r>
      <w:proofErr w:type="spellStart"/>
      <w:r>
        <w:t>Fill</w:t>
      </w:r>
      <w:proofErr w:type="spellEnd"/>
      <w:r>
        <w:t xml:space="preserve"> in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3665"/>
      </w:tblGrid>
      <w:tr w:rsidR="00EC1B0B" w:rsidRPr="00EC1B0B" w:rsidTr="00EC1B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B0B" w:rsidRDefault="00EC1B0B">
            <w:pPr>
              <w:rPr>
                <w:sz w:val="24"/>
                <w:szCs w:val="24"/>
              </w:rPr>
            </w:pPr>
            <w:hyperlink r:id="rId5" w:tgtFrame="_blank" w:history="1">
              <w:proofErr w:type="spellStart"/>
              <w:r>
                <w:rPr>
                  <w:rStyle w:val="Collegamentoipertestuale"/>
                </w:rPr>
                <w:t>Lombard</w:t>
              </w:r>
              <w:proofErr w:type="spellEnd"/>
              <w:r>
                <w:rPr>
                  <w:rStyle w:val="Collegamentoipertestuale"/>
                </w:rPr>
                <w:t xml:space="preserve"> </w:t>
              </w:r>
              <w:proofErr w:type="spellStart"/>
              <w:r>
                <w:rPr>
                  <w:rStyle w:val="Collegamentoipertestuale"/>
                </w:rPr>
                <w:t>loan</w:t>
              </w:r>
              <w:proofErr w:type="spellEnd"/>
              <w:r>
                <w:rPr>
                  <w:rStyle w:val="Collegamentoipertestuale"/>
                </w:rPr>
                <w:t xml:space="preserve"> agreement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B0B" w:rsidRPr="00EC1B0B" w:rsidRDefault="00EC1B0B">
            <w:pPr>
              <w:rPr>
                <w:sz w:val="24"/>
                <w:szCs w:val="24"/>
                <w:lang w:val="en-US"/>
              </w:rPr>
            </w:pPr>
            <w:hyperlink r:id="rId6" w:tgtFrame="_blank" w:history="1">
              <w:r w:rsidRPr="00EC1B0B">
                <w:rPr>
                  <w:rStyle w:val="Collegamentoipertestuale"/>
                  <w:lang w:val="en-US"/>
                </w:rPr>
                <w:t xml:space="preserve">General Deed of Pledge and Assignment </w:t>
              </w:r>
            </w:hyperlink>
          </w:p>
        </w:tc>
      </w:tr>
    </w:tbl>
    <w:p w:rsidR="00EC1B0B" w:rsidRPr="00EC1B0B" w:rsidRDefault="00EC1B0B" w:rsidP="00EC1B0B">
      <w:pPr>
        <w:pStyle w:val="Titolo3"/>
        <w:rPr>
          <w:lang w:val="en-US"/>
        </w:rPr>
      </w:pPr>
      <w:r w:rsidRPr="00EC1B0B">
        <w:rPr>
          <w:rStyle w:val="acctitlecornerrigh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cornerlef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icon"/>
          <w:lang w:val="en-US"/>
        </w:rPr>
        <w:t> </w:t>
      </w:r>
      <w:r w:rsidRPr="00EC1B0B">
        <w:rPr>
          <w:lang w:val="en-US"/>
        </w:rPr>
        <w:t xml:space="preserve"> Please send the form to the following address...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7609"/>
      </w:tblGrid>
      <w:tr w:rsidR="00EC1B0B" w:rsidRPr="00EC1B0B" w:rsidTr="00EC1B0B">
        <w:trPr>
          <w:tblCellSpacing w:w="15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B0B" w:rsidRDefault="00EC1B0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Swissquote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Bank</w:t>
            </w:r>
            <w:proofErr w:type="spellEnd"/>
            <w:r>
              <w:rPr>
                <w:b/>
                <w:bCs/>
              </w:rPr>
              <w:t xml:space="preserve"> SA</w:t>
            </w:r>
            <w:r>
              <w:t xml:space="preserve"> </w:t>
            </w:r>
            <w:r>
              <w:br/>
            </w:r>
            <w:proofErr w:type="spellStart"/>
            <w:r>
              <w:t>Central</w:t>
            </w:r>
            <w:proofErr w:type="spellEnd"/>
            <w:r>
              <w:t xml:space="preserve"> Data </w:t>
            </w:r>
            <w:r>
              <w:br/>
            </w:r>
            <w:proofErr w:type="spellStart"/>
            <w:r>
              <w:t>Ch</w:t>
            </w:r>
            <w:proofErr w:type="spellEnd"/>
            <w:r>
              <w:t xml:space="preserve">. de la </w:t>
            </w:r>
            <w:proofErr w:type="spellStart"/>
            <w:r>
              <w:t>Crétaux</w:t>
            </w:r>
            <w:proofErr w:type="spellEnd"/>
            <w:r>
              <w:t xml:space="preserve"> 33 </w:t>
            </w:r>
            <w:r>
              <w:br/>
              <w:t xml:space="preserve">CH - 1196 </w:t>
            </w:r>
            <w:proofErr w:type="spellStart"/>
            <w:r>
              <w:t>Gland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Suisse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C1B0B" w:rsidRPr="00EC1B0B" w:rsidRDefault="00EC1B0B">
            <w:pPr>
              <w:pStyle w:val="big"/>
              <w:rPr>
                <w:lang w:val="en-US"/>
              </w:rPr>
            </w:pPr>
            <w:r w:rsidRPr="00EC1B0B">
              <w:rPr>
                <w:lang w:val="en-US"/>
              </w:rPr>
              <w:t xml:space="preserve">On reception of the documents, your </w:t>
            </w:r>
            <w:proofErr w:type="spellStart"/>
            <w:r w:rsidRPr="00EC1B0B">
              <w:rPr>
                <w:lang w:val="en-US"/>
              </w:rPr>
              <w:t>lombard</w:t>
            </w:r>
            <w:proofErr w:type="spellEnd"/>
            <w:r w:rsidRPr="00EC1B0B">
              <w:rPr>
                <w:lang w:val="en-US"/>
              </w:rPr>
              <w:t xml:space="preserve"> loan application will be examined by our Trading Department. If you are granted a </w:t>
            </w:r>
            <w:proofErr w:type="spellStart"/>
            <w:r w:rsidRPr="00EC1B0B">
              <w:rPr>
                <w:lang w:val="en-US"/>
              </w:rPr>
              <w:t>lombard</w:t>
            </w:r>
            <w:proofErr w:type="spellEnd"/>
            <w:r w:rsidRPr="00EC1B0B">
              <w:rPr>
                <w:lang w:val="en-US"/>
              </w:rPr>
              <w:t xml:space="preserve"> loan, the initial limit will be indicated in your account. </w:t>
            </w:r>
          </w:p>
        </w:tc>
      </w:tr>
    </w:tbl>
    <w:p w:rsidR="00EC1B0B" w:rsidRDefault="00EC1B0B">
      <w:pPr>
        <w:rPr>
          <w:lang w:val="en-US"/>
        </w:rPr>
      </w:pPr>
    </w:p>
    <w:p w:rsidR="00EC1B0B" w:rsidRDefault="00EC1B0B">
      <w:pPr>
        <w:rPr>
          <w:lang w:val="en-US"/>
        </w:rPr>
      </w:pPr>
    </w:p>
    <w:p w:rsidR="00EC1B0B" w:rsidRDefault="00EC1B0B">
      <w:pPr>
        <w:pBdr>
          <w:bottom w:val="single" w:sz="6" w:space="1" w:color="auto"/>
        </w:pBdr>
      </w:pPr>
      <w:r>
        <w:t xml:space="preserve">credito </w:t>
      </w:r>
      <w:proofErr w:type="spellStart"/>
      <w:r>
        <w:t>Lombard</w:t>
      </w:r>
      <w:proofErr w:type="spellEnd"/>
      <w:r>
        <w:br/>
        <w:t xml:space="preserve">Un prestito </w:t>
      </w:r>
      <w:proofErr w:type="spellStart"/>
      <w:r>
        <w:t>lombard</w:t>
      </w:r>
      <w:proofErr w:type="spellEnd"/>
      <w:r>
        <w:t xml:space="preserve"> è un modo pratico di finanziare i tuoi acquisti di titoli. Essa dà diritto a una linea di credito garantite con una parte del vostro patrimonio, e si può utilizzare tutte le volte che si può richiedere.</w:t>
      </w:r>
      <w:r>
        <w:br/>
        <w:t xml:space="preserve">Per ottenere un credito </w:t>
      </w:r>
      <w:proofErr w:type="spellStart"/>
      <w:r>
        <w:t>Lombard</w:t>
      </w:r>
      <w:proofErr w:type="spellEnd"/>
      <w:r>
        <w:br/>
        <w:t xml:space="preserve">       Condizioni per l'ottenimento di un credito </w:t>
      </w:r>
      <w:proofErr w:type="spellStart"/>
      <w:r>
        <w:t>Lombard</w:t>
      </w:r>
      <w:proofErr w:type="spellEnd"/>
      <w:r>
        <w:br/>
        <w:t xml:space="preserve">La concessione di un credito </w:t>
      </w:r>
      <w:proofErr w:type="spellStart"/>
      <w:r>
        <w:t>Lombard</w:t>
      </w:r>
      <w:proofErr w:type="spellEnd"/>
      <w:r>
        <w:t xml:space="preserve"> è soggetto alle seguenti condizioni:</w:t>
      </w:r>
      <w:r>
        <w:br/>
      </w:r>
      <w:r>
        <w:br/>
        <w:t xml:space="preserve">     la firma di un credito </w:t>
      </w:r>
      <w:proofErr w:type="spellStart"/>
      <w:r>
        <w:t>Lombard</w:t>
      </w:r>
      <w:proofErr w:type="spellEnd"/>
      <w:r>
        <w:t xml:space="preserve"> (convenzione di prestito collaterale)</w:t>
      </w:r>
      <w:r>
        <w:br/>
        <w:t>     la firma di un atto generale di impegno e di assegnazione</w:t>
      </w:r>
      <w:r>
        <w:br/>
        <w:t>     avendo abbastanza titoli di pegno come garanzia</w:t>
      </w:r>
      <w:r>
        <w:br/>
      </w:r>
      <w:r>
        <w:br/>
        <w:t>       Compilare i moduli di domanda</w:t>
      </w:r>
      <w:r>
        <w:br/>
      </w:r>
      <w:proofErr w:type="spellStart"/>
      <w:r>
        <w:t>Lombard</w:t>
      </w:r>
      <w:proofErr w:type="spellEnd"/>
      <w:r>
        <w:t xml:space="preserve"> contratto di finanziamento Atto generale di pegno e di assegnazione</w:t>
      </w:r>
      <w:r>
        <w:br/>
      </w:r>
      <w:r>
        <w:lastRenderedPageBreak/>
        <w:t>       Si prega di inviare il modulo al seguente indirizzo ...</w:t>
      </w:r>
      <w:r>
        <w:br/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SA</w:t>
      </w:r>
      <w:r>
        <w:br/>
        <w:t xml:space="preserve">Data </w:t>
      </w:r>
      <w:proofErr w:type="spellStart"/>
      <w:r>
        <w:t>Central</w:t>
      </w:r>
      <w:proofErr w:type="spellEnd"/>
      <w:r>
        <w:br/>
      </w:r>
      <w:proofErr w:type="spellStart"/>
      <w:r>
        <w:t>Ch</w:t>
      </w:r>
      <w:proofErr w:type="spellEnd"/>
      <w:r>
        <w:t xml:space="preserve">. de la </w:t>
      </w:r>
      <w:proofErr w:type="spellStart"/>
      <w:r>
        <w:t>Crétaux</w:t>
      </w:r>
      <w:proofErr w:type="spellEnd"/>
      <w:r>
        <w:t xml:space="preserve"> 33</w:t>
      </w:r>
      <w:r>
        <w:br/>
        <w:t xml:space="preserve">CH - 1196 </w:t>
      </w:r>
      <w:proofErr w:type="spellStart"/>
      <w:r>
        <w:t>Gland</w:t>
      </w:r>
      <w:proofErr w:type="spellEnd"/>
      <w:r>
        <w:br/>
      </w:r>
      <w:proofErr w:type="spellStart"/>
      <w:r>
        <w:t>Suisse</w:t>
      </w:r>
      <w:proofErr w:type="spellEnd"/>
      <w:r>
        <w:br/>
      </w:r>
      <w:r>
        <w:br/>
        <w:t xml:space="preserve">Alla ricezione dei documenti, l'applicazione di prestito lombardo verrà esaminata dal nostro Trading. Se si è concesso un credito </w:t>
      </w:r>
      <w:proofErr w:type="spellStart"/>
      <w:r>
        <w:t>Lombard</w:t>
      </w:r>
      <w:proofErr w:type="spellEnd"/>
      <w:r>
        <w:t>, il limite iniziale sarà indicato nel tuo account.</w:t>
      </w:r>
    </w:p>
    <w:p w:rsidR="00EC1B0B" w:rsidRDefault="00EC1B0B"/>
    <w:p w:rsidR="00EC1B0B" w:rsidRPr="00EC1B0B" w:rsidRDefault="00EC1B0B" w:rsidP="00EC1B0B">
      <w:pPr>
        <w:rPr>
          <w:lang w:val="en-US"/>
        </w:rPr>
      </w:pPr>
      <w:r w:rsidRPr="00EC1B0B">
        <w:rPr>
          <w:lang w:val="en-US"/>
        </w:rPr>
        <w:t xml:space="preserve">The forms required for managing accounts can be downloaded as required below. The completed, signed forms should be posted to the address indicated on the form. </w:t>
      </w:r>
    </w:p>
    <w:p w:rsidR="00EC1B0B" w:rsidRDefault="00EC1B0B" w:rsidP="00EC1B0B">
      <w:pPr>
        <w:pStyle w:val="Titolo3"/>
      </w:pPr>
      <w:r w:rsidRPr="00EC1B0B">
        <w:rPr>
          <w:rStyle w:val="acctitlecornerrigh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cornerleft"/>
          <w:lang w:val="en-US"/>
        </w:rPr>
        <w:t> </w:t>
      </w:r>
      <w:r w:rsidRPr="00EC1B0B">
        <w:rPr>
          <w:lang w:val="en-US"/>
        </w:rPr>
        <w:t xml:space="preserve"> </w:t>
      </w:r>
      <w:r w:rsidRPr="00EC1B0B">
        <w:rPr>
          <w:rStyle w:val="acctitleicon"/>
          <w:lang w:val="en-US"/>
        </w:rPr>
        <w:t> </w:t>
      </w:r>
      <w:r w:rsidRPr="00EC1B0B">
        <w:rPr>
          <w:lang w:val="en-US"/>
        </w:rP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6"/>
        <w:gridCol w:w="3879"/>
      </w:tblGrid>
      <w:tr w:rsidR="00EC1B0B" w:rsidTr="00EC1B0B">
        <w:trPr>
          <w:tblCellSpacing w:w="15" w:type="dxa"/>
        </w:trPr>
        <w:tc>
          <w:tcPr>
            <w:tcW w:w="0" w:type="auto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B0B" w:rsidRDefault="00EC1B0B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1"/>
              <w:gridCol w:w="2860"/>
            </w:tblGrid>
            <w:tr w:rsidR="00EC1B0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1B0B" w:rsidRPr="00EC1B0B" w:rsidRDefault="00EC1B0B">
                  <w:pPr>
                    <w:rPr>
                      <w:sz w:val="24"/>
                      <w:szCs w:val="24"/>
                      <w:lang w:val="en-US"/>
                    </w:rPr>
                  </w:pPr>
                  <w:r w:rsidRPr="00EC1B0B">
                    <w:rPr>
                      <w:b/>
                      <w:bCs/>
                      <w:lang w:val="en-US"/>
                    </w:rPr>
                    <w:t>Clearing</w:t>
                  </w:r>
                  <w:r w:rsidRPr="00EC1B0B">
                    <w:rPr>
                      <w:lang w:val="en-US"/>
                    </w:rPr>
                    <w:t xml:space="preserve"> </w:t>
                  </w:r>
                  <w:r w:rsidRPr="00EC1B0B">
                    <w:rPr>
                      <w:lang w:val="en-US"/>
                    </w:rPr>
                    <w:br/>
                  </w:r>
                  <w:r w:rsidRPr="00EC1B0B">
                    <w:rPr>
                      <w:b/>
                      <w:bCs/>
                      <w:lang w:val="en-US"/>
                    </w:rPr>
                    <w:t>EURO-SIC</w:t>
                  </w:r>
                  <w:r w:rsidRPr="00EC1B0B">
                    <w:rPr>
                      <w:lang w:val="en-US"/>
                    </w:rPr>
                    <w:t xml:space="preserve"> </w:t>
                  </w:r>
                  <w:r w:rsidRPr="00EC1B0B">
                    <w:rPr>
                      <w:lang w:val="en-US"/>
                    </w:rPr>
                    <w:br/>
                  </w:r>
                  <w:r w:rsidRPr="00EC1B0B">
                    <w:rPr>
                      <w:b/>
                      <w:bCs/>
                      <w:lang w:val="en-US"/>
                    </w:rPr>
                    <w:t>SWIFT ID</w:t>
                  </w:r>
                  <w:r w:rsidRPr="00EC1B0B">
                    <w:rPr>
                      <w:lang w:val="en-US"/>
                    </w:rPr>
                    <w:t xml:space="preserve"> </w:t>
                  </w:r>
                  <w:r w:rsidRPr="00EC1B0B">
                    <w:rPr>
                      <w:lang w:val="en-US"/>
                    </w:rPr>
                    <w:br/>
                  </w:r>
                  <w:r w:rsidRPr="00EC1B0B">
                    <w:rPr>
                      <w:b/>
                      <w:bCs/>
                      <w:lang w:val="en-US"/>
                    </w:rPr>
                    <w:t>CCP (CHF)</w:t>
                  </w:r>
                  <w:r w:rsidRPr="00EC1B0B">
                    <w:rPr>
                      <w:lang w:val="en-US"/>
                    </w:rPr>
                    <w:t xml:space="preserve"> </w:t>
                  </w:r>
                  <w:r w:rsidRPr="00EC1B0B">
                    <w:rPr>
                      <w:lang w:val="en-US"/>
                    </w:rPr>
                    <w:br/>
                  </w:r>
                  <w:r w:rsidRPr="00EC1B0B">
                    <w:rPr>
                      <w:b/>
                      <w:bCs/>
                      <w:lang w:val="en-US"/>
                    </w:rPr>
                    <w:t>CCP (EUR)</w:t>
                  </w:r>
                  <w:r w:rsidRPr="00EC1B0B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C1B0B" w:rsidRDefault="00EC1B0B">
                  <w:pPr>
                    <w:rPr>
                      <w:sz w:val="24"/>
                      <w:szCs w:val="24"/>
                    </w:rPr>
                  </w:pPr>
                  <w:r>
                    <w:t xml:space="preserve">08781 </w:t>
                  </w:r>
                  <w:r>
                    <w:br/>
                    <w:t xml:space="preserve">087812 </w:t>
                  </w:r>
                  <w:r>
                    <w:br/>
                    <w:t xml:space="preserve">SWQBCHZZXXX </w:t>
                  </w:r>
                  <w:r>
                    <w:br/>
                    <w:t xml:space="preserve">87-112233-4 </w:t>
                  </w:r>
                  <w:r>
                    <w:br/>
                    <w:t xml:space="preserve">91-959544-0 </w:t>
                  </w:r>
                </w:p>
              </w:tc>
            </w:tr>
          </w:tbl>
          <w:p w:rsidR="00EC1B0B" w:rsidRDefault="00EC1B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4"/>
            </w:tblGrid>
            <w:tr w:rsidR="00EC1B0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C1B0B" w:rsidRDefault="00EC1B0B" w:rsidP="00EC1B0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Swissquote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Bank</w:t>
                  </w:r>
                  <w:proofErr w:type="spellEnd"/>
                  <w:r>
                    <w:rPr>
                      <w:b/>
                      <w:bCs/>
                    </w:rPr>
                    <w:t xml:space="preserve"> SA</w:t>
                  </w:r>
                  <w:r>
                    <w:t xml:space="preserve"> </w:t>
                  </w:r>
                  <w:r>
                    <w:br/>
                  </w:r>
                  <w:proofErr w:type="spellStart"/>
                  <w:r>
                    <w:t>Central</w:t>
                  </w:r>
                  <w:proofErr w:type="spellEnd"/>
                  <w:r>
                    <w:t xml:space="preserve"> Data </w:t>
                  </w:r>
                  <w:r>
                    <w:br/>
                  </w:r>
                  <w:proofErr w:type="spellStart"/>
                  <w:r>
                    <w:t>Ch</w:t>
                  </w:r>
                  <w:proofErr w:type="spellEnd"/>
                  <w:r>
                    <w:t xml:space="preserve">. de la </w:t>
                  </w:r>
                  <w:proofErr w:type="spellStart"/>
                  <w:r>
                    <w:t>Crétaux</w:t>
                  </w:r>
                  <w:proofErr w:type="spellEnd"/>
                  <w:r>
                    <w:t xml:space="preserve"> 33 </w:t>
                  </w:r>
                  <w:r>
                    <w:br/>
                    <w:t xml:space="preserve">1196 </w:t>
                  </w:r>
                  <w:proofErr w:type="spellStart"/>
                  <w:r>
                    <w:t>Gland</w:t>
                  </w:r>
                  <w:proofErr w:type="spellEnd"/>
                  <w:r>
                    <w:t xml:space="preserve"> </w:t>
                  </w:r>
                  <w:r>
                    <w:br/>
                  </w:r>
                  <w:proofErr w:type="spellStart"/>
                  <w:r>
                    <w:t>Switzerland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EC1B0B" w:rsidRDefault="00EC1B0B">
            <w:pPr>
              <w:rPr>
                <w:sz w:val="24"/>
                <w:szCs w:val="24"/>
              </w:rPr>
            </w:pPr>
          </w:p>
        </w:tc>
      </w:tr>
    </w:tbl>
    <w:p w:rsidR="00EC1B0B" w:rsidRDefault="00EC1B0B" w:rsidP="00EC1B0B">
      <w:pPr>
        <w:rPr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5"/>
      </w:tblGrid>
      <w:tr w:rsidR="00EC1B0B" w:rsidTr="00EC1B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B0B" w:rsidRDefault="00EC1B0B">
            <w:pPr>
              <w:rPr>
                <w:sz w:val="24"/>
                <w:szCs w:val="24"/>
              </w:rPr>
            </w:pPr>
            <w:hyperlink r:id="rId7" w:tgtFrame="" w:history="1">
              <w:r>
                <w:rPr>
                  <w:rStyle w:val="Collegamentoipertestuale"/>
                </w:rPr>
                <w:t xml:space="preserve">IBAN </w:t>
              </w:r>
              <w:proofErr w:type="spellStart"/>
              <w:r>
                <w:rPr>
                  <w:rStyle w:val="Collegamentoipertestuale"/>
                </w:rPr>
                <w:t>Calculator</w:t>
              </w:r>
              <w:proofErr w:type="spellEnd"/>
              <w:r>
                <w:rPr>
                  <w:rStyle w:val="Collegamentoipertestuale"/>
                </w:rPr>
                <w:t xml:space="preserve"> </w:t>
              </w:r>
            </w:hyperlink>
          </w:p>
        </w:tc>
      </w:tr>
    </w:tbl>
    <w:p w:rsidR="00EC1B0B" w:rsidRDefault="00EC1B0B" w:rsidP="00EC1B0B">
      <w:pPr>
        <w:pStyle w:val="Titolo3"/>
      </w:pPr>
      <w:r>
        <w:rPr>
          <w:rStyle w:val="acctitlecornerright"/>
        </w:rPr>
        <w:t> </w:t>
      </w:r>
      <w:r>
        <w:t xml:space="preserve"> </w:t>
      </w:r>
      <w:r>
        <w:rPr>
          <w:rStyle w:val="acctitlecornerleft"/>
        </w:rPr>
        <w:t> </w:t>
      </w:r>
      <w:r>
        <w:t xml:space="preserve"> </w:t>
      </w:r>
      <w:r>
        <w:rPr>
          <w:rStyle w:val="acctitleicon"/>
        </w:rPr>
        <w:t> </w:t>
      </w:r>
      <w:r>
        <w:t xml:space="preserve"> </w:t>
      </w:r>
      <w:proofErr w:type="spellStart"/>
      <w:r>
        <w:t>Administration</w:t>
      </w:r>
      <w:proofErr w:type="spellEnd"/>
      <w:r>
        <w:t xml:space="preserve"> /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5093"/>
      </w:tblGrid>
      <w:tr w:rsidR="00EC1B0B" w:rsidRPr="00EC1B0B" w:rsidTr="00EC1B0B">
        <w:trPr>
          <w:tblCellSpacing w:w="15" w:type="dxa"/>
        </w:trPr>
        <w:tc>
          <w:tcPr>
            <w:tcW w:w="0" w:type="auto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B0B" w:rsidRPr="00EC1B0B" w:rsidRDefault="00EC1B0B" w:rsidP="00EC1B0B">
            <w:pPr>
              <w:pStyle w:val="Titolo3"/>
              <w:rPr>
                <w:lang w:val="en-US"/>
              </w:rPr>
            </w:pPr>
            <w:r w:rsidRPr="00EC1B0B">
              <w:rPr>
                <w:lang w:val="en-US"/>
              </w:rPr>
              <w:t>Account management</w:t>
            </w:r>
          </w:p>
          <w:p w:rsidR="00EC1B0B" w:rsidRPr="00EC1B0B" w:rsidRDefault="00EC1B0B" w:rsidP="00EC1B0B">
            <w:pPr>
              <w:rPr>
                <w:lang w:val="en-US"/>
              </w:rPr>
            </w:pPr>
            <w:hyperlink r:id="rId8" w:tgtFrame="_blank" w:history="1">
              <w:r w:rsidRPr="00EC1B0B">
                <w:rPr>
                  <w:rStyle w:val="Collegamentoipertestuale"/>
                  <w:lang w:val="en-US"/>
                </w:rPr>
                <w:t xml:space="preserve">Lost password? </w:t>
              </w:r>
            </w:hyperlink>
          </w:p>
          <w:p w:rsidR="00EC1B0B" w:rsidRPr="00EC1B0B" w:rsidRDefault="00EC1B0B" w:rsidP="00EC1B0B">
            <w:pPr>
              <w:pStyle w:val="Titolo3"/>
              <w:rPr>
                <w:lang w:val="en-US"/>
              </w:rPr>
            </w:pPr>
            <w:r w:rsidRPr="00EC1B0B">
              <w:rPr>
                <w:lang w:val="en-US"/>
              </w:rPr>
              <w:t>Direct debit/credit</w:t>
            </w:r>
          </w:p>
          <w:p w:rsidR="00EC1B0B" w:rsidRPr="00EC1B0B" w:rsidRDefault="00EC1B0B" w:rsidP="00EC1B0B">
            <w:pPr>
              <w:rPr>
                <w:lang w:val="en-US"/>
              </w:rPr>
            </w:pPr>
            <w:hyperlink r:id="rId9" w:tgtFrame="_blank" w:history="1">
              <w:r w:rsidRPr="00EC1B0B">
                <w:rPr>
                  <w:rStyle w:val="Collegamentoipertestuale"/>
                  <w:lang w:val="en-US"/>
                </w:rPr>
                <w:t xml:space="preserve">Direct debit </w:t>
              </w:r>
            </w:hyperlink>
          </w:p>
          <w:p w:rsidR="00EC1B0B" w:rsidRPr="00EC1B0B" w:rsidRDefault="00EC1B0B" w:rsidP="00EC1B0B">
            <w:pPr>
              <w:pStyle w:val="Titolo3"/>
              <w:rPr>
                <w:lang w:val="en-US"/>
              </w:rPr>
            </w:pPr>
            <w:r w:rsidRPr="00EC1B0B">
              <w:rPr>
                <w:lang w:val="en-US"/>
              </w:rPr>
              <w:t>Power of attorney</w:t>
            </w:r>
          </w:p>
          <w:p w:rsidR="00EC1B0B" w:rsidRPr="00EC1B0B" w:rsidRDefault="00EC1B0B" w:rsidP="00EC1B0B">
            <w:pPr>
              <w:rPr>
                <w:sz w:val="24"/>
                <w:szCs w:val="24"/>
                <w:lang w:val="en-US"/>
              </w:rPr>
            </w:pPr>
            <w:hyperlink r:id="rId10" w:tgtFrame="_blank" w:history="1">
              <w:r w:rsidRPr="00EC1B0B">
                <w:rPr>
                  <w:rStyle w:val="Collegamentoipertestuale"/>
                  <w:lang w:val="en-US"/>
                </w:rPr>
                <w:t xml:space="preserve">New power of attorney </w:t>
              </w:r>
            </w:hyperlink>
            <w:r w:rsidRPr="00EC1B0B">
              <w:rPr>
                <w:lang w:val="en-US"/>
              </w:rPr>
              <w:br/>
            </w:r>
            <w:hyperlink r:id="rId11" w:tgtFrame="_blank" w:history="1">
              <w:r w:rsidRPr="00EC1B0B">
                <w:rPr>
                  <w:rStyle w:val="Collegamentoipertestuale"/>
                  <w:lang w:val="en-US"/>
                </w:rPr>
                <w:t xml:space="preserve">Cancel an existing power of attorney </w:t>
              </w:r>
            </w:hyperlink>
          </w:p>
        </w:tc>
        <w:tc>
          <w:tcPr>
            <w:tcW w:w="0" w:type="auto"/>
            <w:tcMar>
              <w:top w:w="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B0B" w:rsidRPr="00EC1B0B" w:rsidRDefault="00EC1B0B" w:rsidP="00EC1B0B">
            <w:pPr>
              <w:pStyle w:val="Titolo3"/>
              <w:rPr>
                <w:lang w:val="en-US"/>
              </w:rPr>
            </w:pPr>
            <w:r w:rsidRPr="00EC1B0B">
              <w:rPr>
                <w:lang w:val="en-US"/>
              </w:rPr>
              <w:t>Security transfer</w:t>
            </w:r>
          </w:p>
          <w:p w:rsidR="00EC1B0B" w:rsidRPr="00EC1B0B" w:rsidRDefault="00EC1B0B" w:rsidP="00EC1B0B">
            <w:pPr>
              <w:rPr>
                <w:lang w:val="en-US"/>
              </w:rPr>
            </w:pPr>
            <w:hyperlink r:id="rId12" w:tgtFrame="_blank" w:history="1">
              <w:r w:rsidRPr="00EC1B0B">
                <w:rPr>
                  <w:rStyle w:val="Collegamentoipertestuale"/>
                  <w:lang w:val="en-US"/>
                </w:rPr>
                <w:t xml:space="preserve">Debit securities account </w:t>
              </w:r>
            </w:hyperlink>
            <w:r w:rsidRPr="00EC1B0B">
              <w:rPr>
                <w:lang w:val="en-US"/>
              </w:rPr>
              <w:br/>
            </w:r>
            <w:hyperlink r:id="rId13" w:tgtFrame="_blank" w:history="1">
              <w:r w:rsidRPr="00EC1B0B">
                <w:rPr>
                  <w:rStyle w:val="Collegamentoipertestuale"/>
                  <w:lang w:val="en-US"/>
                </w:rPr>
                <w:t xml:space="preserve">Cash and securities transfer </w:t>
              </w:r>
            </w:hyperlink>
          </w:p>
          <w:p w:rsidR="00EC1B0B" w:rsidRPr="00EC1B0B" w:rsidRDefault="00EC1B0B" w:rsidP="00EC1B0B">
            <w:pPr>
              <w:pStyle w:val="Titolo3"/>
              <w:rPr>
                <w:lang w:val="en-US"/>
              </w:rPr>
            </w:pPr>
            <w:r w:rsidRPr="00EC1B0B">
              <w:rPr>
                <w:lang w:val="en-US"/>
              </w:rPr>
              <w:t>Other documents</w:t>
            </w:r>
          </w:p>
          <w:p w:rsidR="00EC1B0B" w:rsidRPr="00EC1B0B" w:rsidRDefault="00EC1B0B" w:rsidP="00EC1B0B">
            <w:pPr>
              <w:rPr>
                <w:lang w:val="en-US"/>
              </w:rPr>
            </w:pPr>
            <w:hyperlink r:id="rId14" w:tgtFrame="_blank" w:history="1">
              <w:r w:rsidRPr="00EC1B0B">
                <w:rPr>
                  <w:rStyle w:val="Collegamentoipertestuale"/>
                  <w:lang w:val="en-US"/>
                </w:rPr>
                <w:t xml:space="preserve">Application for the registration of registered shares </w:t>
              </w:r>
            </w:hyperlink>
            <w:r w:rsidRPr="00EC1B0B">
              <w:rPr>
                <w:lang w:val="en-US"/>
              </w:rPr>
              <w:br/>
            </w:r>
            <w:hyperlink r:id="rId15" w:tgtFrame="_blank" w:history="1">
              <w:r w:rsidRPr="00EC1B0B">
                <w:rPr>
                  <w:rStyle w:val="Collegamentoipertestuale"/>
                  <w:lang w:val="en-US"/>
                </w:rPr>
                <w:t xml:space="preserve">Order for transfer of pension assets </w:t>
              </w:r>
            </w:hyperlink>
            <w:r w:rsidRPr="00EC1B0B">
              <w:rPr>
                <w:lang w:val="en-US"/>
              </w:rPr>
              <w:br/>
            </w:r>
            <w:hyperlink r:id="rId16" w:tgtFrame="_blank" w:history="1">
              <w:r w:rsidRPr="00EC1B0B">
                <w:rPr>
                  <w:rStyle w:val="Collegamentoipertestuale"/>
                  <w:lang w:val="en-US"/>
                </w:rPr>
                <w:t xml:space="preserve">Order of beneficiaries for pillar 3a </w:t>
              </w:r>
            </w:hyperlink>
            <w:r w:rsidRPr="00EC1B0B">
              <w:rPr>
                <w:lang w:val="en-US"/>
              </w:rPr>
              <w:br/>
            </w:r>
            <w:hyperlink r:id="rId17" w:tgtFrame="_blank" w:history="1">
              <w:r w:rsidRPr="00EC1B0B">
                <w:rPr>
                  <w:rStyle w:val="Collegamentoipertestuale"/>
                  <w:lang w:val="en-US"/>
                </w:rPr>
                <w:t xml:space="preserve">Home ownership retirement savings 3a </w:t>
              </w:r>
            </w:hyperlink>
            <w:r w:rsidRPr="00EC1B0B">
              <w:rPr>
                <w:lang w:val="en-US"/>
              </w:rPr>
              <w:br/>
            </w:r>
            <w:hyperlink r:id="rId18" w:tgtFrame="_blank" w:history="1">
              <w:r w:rsidRPr="00EC1B0B">
                <w:rPr>
                  <w:rStyle w:val="Collegamentoipertestuale"/>
                  <w:lang w:val="en-US"/>
                </w:rPr>
                <w:t xml:space="preserve">Application for payout from retirement savings 3a </w:t>
              </w:r>
            </w:hyperlink>
            <w:r w:rsidRPr="00EC1B0B">
              <w:rPr>
                <w:lang w:val="en-US"/>
              </w:rPr>
              <w:br/>
            </w:r>
            <w:hyperlink r:id="rId19" w:tgtFrame="_blank" w:history="1">
              <w:r w:rsidRPr="00EC1B0B">
                <w:rPr>
                  <w:rStyle w:val="Collegamentoipertestuale"/>
                  <w:lang w:val="en-US"/>
                </w:rPr>
                <w:t xml:space="preserve">General deed of pledge and assignment </w:t>
              </w:r>
            </w:hyperlink>
            <w:r w:rsidRPr="00EC1B0B">
              <w:rPr>
                <w:lang w:val="en-US"/>
              </w:rPr>
              <w:br/>
            </w:r>
            <w:hyperlink r:id="rId20" w:tgtFrame="_blank" w:history="1">
              <w:r w:rsidRPr="00EC1B0B">
                <w:rPr>
                  <w:rStyle w:val="Collegamentoipertestuale"/>
                  <w:lang w:val="en-US"/>
                </w:rPr>
                <w:t xml:space="preserve">Agreement regarding fiduciary deposits </w:t>
              </w:r>
            </w:hyperlink>
            <w:r w:rsidRPr="00EC1B0B">
              <w:rPr>
                <w:lang w:val="en-US"/>
              </w:rPr>
              <w:br/>
            </w:r>
            <w:hyperlink r:id="rId21" w:tgtFrame="_blank" w:history="1">
              <w:r w:rsidRPr="00EC1B0B">
                <w:rPr>
                  <w:rStyle w:val="Collegamentoipertestuale"/>
                  <w:lang w:val="en-US"/>
                </w:rPr>
                <w:t xml:space="preserve">Joint account agreement </w:t>
              </w:r>
            </w:hyperlink>
            <w:r w:rsidRPr="00EC1B0B">
              <w:rPr>
                <w:lang w:val="en-US"/>
              </w:rPr>
              <w:br/>
            </w:r>
            <w:hyperlink r:id="rId22" w:tgtFrame="_blank" w:history="1">
              <w:r w:rsidRPr="00EC1B0B">
                <w:rPr>
                  <w:rStyle w:val="Collegamentoipertestuale"/>
                  <w:lang w:val="en-US"/>
                </w:rPr>
                <w:t xml:space="preserve">Declaration of Renunciation </w:t>
              </w:r>
            </w:hyperlink>
          </w:p>
          <w:p w:rsidR="00EC1B0B" w:rsidRPr="00EC1B0B" w:rsidRDefault="00EC1B0B" w:rsidP="00EC1B0B">
            <w:pPr>
              <w:pStyle w:val="Titolo3"/>
              <w:rPr>
                <w:lang w:val="en-US"/>
              </w:rPr>
            </w:pPr>
            <w:r w:rsidRPr="00EC1B0B">
              <w:rPr>
                <w:lang w:val="en-US"/>
              </w:rPr>
              <w:lastRenderedPageBreak/>
              <w:t>Lombard loan</w:t>
            </w:r>
          </w:p>
          <w:p w:rsidR="00EC1B0B" w:rsidRPr="00EC1B0B" w:rsidRDefault="00EC1B0B" w:rsidP="00EC1B0B">
            <w:pPr>
              <w:rPr>
                <w:lang w:val="en-US"/>
              </w:rPr>
            </w:pPr>
            <w:hyperlink r:id="rId23" w:tgtFrame="" w:history="1">
              <w:r w:rsidRPr="00EC1B0B">
                <w:rPr>
                  <w:rStyle w:val="Collegamentoipertestuale"/>
                  <w:lang w:val="en-US"/>
                </w:rPr>
                <w:t xml:space="preserve">Application for a Lombard loan </w:t>
              </w:r>
            </w:hyperlink>
          </w:p>
          <w:p w:rsidR="00EC1B0B" w:rsidRPr="00EC1B0B" w:rsidRDefault="00EC1B0B" w:rsidP="00EC1B0B">
            <w:pPr>
              <w:pStyle w:val="Titolo3"/>
              <w:rPr>
                <w:lang w:val="en-US"/>
              </w:rPr>
            </w:pPr>
            <w:r w:rsidRPr="00EC1B0B">
              <w:rPr>
                <w:lang w:val="en-US"/>
              </w:rPr>
              <w:t xml:space="preserve">Credit card (Visa / </w:t>
            </w:r>
            <w:proofErr w:type="spellStart"/>
            <w:r w:rsidRPr="00EC1B0B">
              <w:rPr>
                <w:lang w:val="en-US"/>
              </w:rPr>
              <w:t>Mastercard</w:t>
            </w:r>
            <w:proofErr w:type="spellEnd"/>
            <w:r w:rsidRPr="00EC1B0B">
              <w:rPr>
                <w:lang w:val="en-US"/>
              </w:rPr>
              <w:t>)</w:t>
            </w:r>
          </w:p>
          <w:p w:rsidR="00EC1B0B" w:rsidRPr="00EC1B0B" w:rsidRDefault="00EC1B0B" w:rsidP="00EC1B0B">
            <w:pPr>
              <w:rPr>
                <w:sz w:val="24"/>
                <w:szCs w:val="24"/>
                <w:lang w:val="en-US"/>
              </w:rPr>
            </w:pPr>
            <w:hyperlink r:id="rId24" w:tgtFrame="" w:history="1">
              <w:r w:rsidRPr="00EC1B0B">
                <w:rPr>
                  <w:rStyle w:val="Collegamentoipertestuale"/>
                  <w:lang w:val="en-US"/>
                </w:rPr>
                <w:t xml:space="preserve">Order </w:t>
              </w:r>
            </w:hyperlink>
          </w:p>
        </w:tc>
      </w:tr>
    </w:tbl>
    <w:p w:rsidR="00EC1B0B" w:rsidRDefault="00EC1B0B" w:rsidP="00EC1B0B">
      <w:r>
        <w:lastRenderedPageBreak/>
        <w:pict>
          <v:rect id="_x0000_i1025" style="width:0;height:1.5pt" o:hralign="center" o:hrstd="t" o:hr="t" fillcolor="#a0a0a0" stroked="f"/>
        </w:pict>
      </w:r>
    </w:p>
    <w:p w:rsidR="00EC1B0B" w:rsidRDefault="00EC1B0B" w:rsidP="00EC1B0B">
      <w:hyperlink r:id="rId25" w:tgtFrame="" w:history="1">
        <w:proofErr w:type="spellStart"/>
        <w:r>
          <w:rPr>
            <w:rStyle w:val="Collegamentoipertestuale"/>
          </w:rPr>
          <w:t>Important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Legal</w:t>
        </w:r>
        <w:proofErr w:type="spellEnd"/>
        <w:r>
          <w:rPr>
            <w:rStyle w:val="Collegamentoipertestuale"/>
          </w:rPr>
          <w:t xml:space="preserve"> Information </w:t>
        </w:r>
      </w:hyperlink>
      <w:r>
        <w:t xml:space="preserve">© Copyright 2016 </w:t>
      </w:r>
      <w:proofErr w:type="spellStart"/>
      <w:r>
        <w:t>Swissquote</w:t>
      </w:r>
      <w:proofErr w:type="spellEnd"/>
      <w:r>
        <w:t xml:space="preserve"> </w:t>
      </w:r>
    </w:p>
    <w:p w:rsidR="00EC1B0B" w:rsidRPr="00EC1B0B" w:rsidRDefault="00EC1B0B">
      <w:r>
        <w:t>I moduli necessari per la gestione degli account possono essere scaricati come richiesto qui di seguito. I, moduli firmati compilato deve essere inviato all'indirizzo indicato nel modulo.</w:t>
      </w:r>
      <w:r>
        <w:br/>
        <w:t>      Coordinate bancarie</w:t>
      </w:r>
      <w:r>
        <w:br/>
      </w:r>
      <w:r>
        <w:br/>
        <w:t>radura</w:t>
      </w:r>
      <w:r>
        <w:br/>
        <w:t>EURO-SIC</w:t>
      </w:r>
      <w:r>
        <w:br/>
        <w:t>SWIFT ID</w:t>
      </w:r>
      <w:r>
        <w:br/>
        <w:t>CCP (CHF)</w:t>
      </w:r>
      <w:r>
        <w:br/>
        <w:t>CCP (EUR) 08.781</w:t>
      </w:r>
      <w:r>
        <w:br/>
        <w:t>087.812</w:t>
      </w:r>
      <w:r>
        <w:br/>
        <w:t>SWQBCHZZXXX</w:t>
      </w:r>
      <w:r>
        <w:br/>
        <w:t>87-112233-4</w:t>
      </w:r>
      <w:r>
        <w:br/>
        <w:t>91-959544-0</w:t>
      </w:r>
      <w:r>
        <w:br/>
      </w:r>
      <w:r>
        <w:br/>
      </w:r>
      <w:r>
        <w:br/>
      </w:r>
      <w:proofErr w:type="spellStart"/>
      <w:r>
        <w:t>Swissquote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SA</w:t>
      </w:r>
      <w:r>
        <w:br/>
        <w:t xml:space="preserve">Data </w:t>
      </w:r>
      <w:proofErr w:type="spellStart"/>
      <w:r>
        <w:t>Central</w:t>
      </w:r>
      <w:proofErr w:type="spellEnd"/>
      <w:r>
        <w:br/>
      </w:r>
      <w:proofErr w:type="spellStart"/>
      <w:r>
        <w:t>Ch</w:t>
      </w:r>
      <w:proofErr w:type="spellEnd"/>
      <w:r>
        <w:t xml:space="preserve">. de la </w:t>
      </w:r>
      <w:proofErr w:type="spellStart"/>
      <w:r>
        <w:t>Crétaux</w:t>
      </w:r>
      <w:proofErr w:type="spellEnd"/>
      <w:r>
        <w:t xml:space="preserve"> 33</w:t>
      </w:r>
      <w:r>
        <w:br/>
        <w:t xml:space="preserve">1196 </w:t>
      </w:r>
      <w:proofErr w:type="spellStart"/>
      <w:r>
        <w:t>Gland</w:t>
      </w:r>
      <w:proofErr w:type="spellEnd"/>
      <w:r>
        <w:br/>
        <w:t>Svizzera</w:t>
      </w:r>
      <w:r>
        <w:br/>
      </w:r>
      <w:r>
        <w:br/>
        <w:t xml:space="preserve">IBAN </w:t>
      </w:r>
      <w:proofErr w:type="spellStart"/>
      <w:r>
        <w:t>Calculator</w:t>
      </w:r>
      <w:proofErr w:type="spellEnd"/>
      <w:r>
        <w:br/>
        <w:t>      Amministrazione / servizi complementari</w:t>
      </w:r>
      <w:r>
        <w:br/>
        <w:t>Gestione contabile</w:t>
      </w:r>
      <w:r>
        <w:br/>
        <w:t>Password dimenticata?</w:t>
      </w:r>
      <w:r>
        <w:br/>
        <w:t>addebito diretto / credito</w:t>
      </w:r>
      <w:r>
        <w:br/>
        <w:t>addebito diretto</w:t>
      </w:r>
      <w:r>
        <w:br/>
        <w:t>Procura</w:t>
      </w:r>
      <w:r>
        <w:br/>
        <w:t>Nuovo procura</w:t>
      </w:r>
      <w:r>
        <w:br/>
        <w:t>Annullamento di un potere esistente di avvocato</w:t>
      </w:r>
      <w:r>
        <w:br/>
      </w:r>
      <w:r>
        <w:br/>
        <w:t>trasferimento di sicurezza</w:t>
      </w:r>
      <w:r>
        <w:br/>
        <w:t>conto titoli di debito</w:t>
      </w:r>
      <w:r>
        <w:br/>
        <w:t>Disponibilità liquide e titoli di trasferimento</w:t>
      </w:r>
      <w:r>
        <w:br/>
        <w:t>altri documenti</w:t>
      </w:r>
      <w:r>
        <w:br/>
      </w:r>
      <w:r>
        <w:lastRenderedPageBreak/>
        <w:t>Domanda di registrazione di azioni nominative</w:t>
      </w:r>
      <w:r>
        <w:br/>
        <w:t>Ordine per il trasferimento del patrimonio previdenziale</w:t>
      </w:r>
      <w:r>
        <w:br/>
        <w:t>Ordine dei beneficiari per pilastro 3a</w:t>
      </w:r>
      <w:r>
        <w:br/>
        <w:t>Casa di proprietà di previdenza 3a</w:t>
      </w:r>
      <w:r>
        <w:br/>
        <w:t>Domanda di versamento da risparmi di pensionamento 3a</w:t>
      </w:r>
      <w:r>
        <w:br/>
        <w:t>atto generale di impegno e di assegnazione</w:t>
      </w:r>
      <w:r>
        <w:br/>
        <w:t>Accordo in materia di depositi fiduciari</w:t>
      </w:r>
      <w:r>
        <w:br/>
        <w:t>contratto di conto comune</w:t>
      </w:r>
      <w:r>
        <w:br/>
        <w:t>Dichiarazione di rinuncia</w:t>
      </w:r>
      <w:r>
        <w:br/>
        <w:t xml:space="preserve">credito </w:t>
      </w:r>
      <w:proofErr w:type="spellStart"/>
      <w:r>
        <w:t>Lombard</w:t>
      </w:r>
      <w:proofErr w:type="spellEnd"/>
      <w:r>
        <w:br/>
        <w:t xml:space="preserve">Domanda di credito </w:t>
      </w:r>
      <w:proofErr w:type="spellStart"/>
      <w:r>
        <w:t>Lombard</w:t>
      </w:r>
      <w:proofErr w:type="spellEnd"/>
      <w:r>
        <w:br/>
        <w:t xml:space="preserve">Carta di credito (Visa / </w:t>
      </w:r>
      <w:proofErr w:type="spellStart"/>
      <w:r>
        <w:t>Mastercard</w:t>
      </w:r>
      <w:proofErr w:type="spellEnd"/>
      <w:r>
        <w:t>)</w:t>
      </w:r>
      <w:r>
        <w:br/>
        <w:t>Ordine</w:t>
      </w:r>
      <w:r>
        <w:br/>
        <w:t xml:space="preserve">Importanti informazioni legali © Copyright 2016 </w:t>
      </w:r>
      <w:proofErr w:type="spellStart"/>
      <w:r>
        <w:t>Swissquote</w:t>
      </w:r>
      <w:proofErr w:type="spellEnd"/>
    </w:p>
    <w:sectPr w:rsidR="00EC1B0B" w:rsidRPr="00EC1B0B" w:rsidSect="00AA6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2186"/>
    <w:multiLevelType w:val="multilevel"/>
    <w:tmpl w:val="206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B0B"/>
    <w:rsid w:val="0000579C"/>
    <w:rsid w:val="008D3A69"/>
    <w:rsid w:val="00AA652D"/>
    <w:rsid w:val="00EC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52D"/>
  </w:style>
  <w:style w:type="paragraph" w:styleId="Titolo2">
    <w:name w:val="heading 2"/>
    <w:basedOn w:val="Normale"/>
    <w:link w:val="Titolo2Carattere"/>
    <w:uiPriority w:val="9"/>
    <w:qFormat/>
    <w:rsid w:val="00EC1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C1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B0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1B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1B0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cctitlecornerright">
    <w:name w:val="acctitlecornerright"/>
    <w:basedOn w:val="Carpredefinitoparagrafo"/>
    <w:rsid w:val="00EC1B0B"/>
  </w:style>
  <w:style w:type="character" w:customStyle="1" w:styleId="acctitlecornerleft">
    <w:name w:val="acctitlecornerleft"/>
    <w:basedOn w:val="Carpredefinitoparagrafo"/>
    <w:rsid w:val="00EC1B0B"/>
  </w:style>
  <w:style w:type="character" w:customStyle="1" w:styleId="acctitleicon">
    <w:name w:val="acctitleicon"/>
    <w:basedOn w:val="Carpredefinitoparagrafo"/>
    <w:rsid w:val="00EC1B0B"/>
  </w:style>
  <w:style w:type="paragraph" w:customStyle="1" w:styleId="big">
    <w:name w:val="big"/>
    <w:basedOn w:val="Normale"/>
    <w:rsid w:val="00EC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1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55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7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7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17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quote.ch/sqw-static-resources/pdf/forms/new_password_e.pdf" TargetMode="External"/><Relationship Id="rId13" Type="http://schemas.openxmlformats.org/officeDocument/2006/relationships/hyperlink" Target="https://www.swissquote.ch/sqw-static-resources/pdf/cash_securities_transfert/ordre_de_virement_in_e.pdf" TargetMode="External"/><Relationship Id="rId18" Type="http://schemas.openxmlformats.org/officeDocument/2006/relationships/hyperlink" Target="https://www.swissquote.ch/sqw-static-resources/pdf/forms/paiement_prevoyance_e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wissquote.ch/sqw-static-resources/pdf/forms/contrat_compte_joint_v9_e.pdf" TargetMode="External"/><Relationship Id="rId7" Type="http://schemas.openxmlformats.org/officeDocument/2006/relationships/hyperlink" Target="https://www.swissquote.ch/url/iban_calculator" TargetMode="External"/><Relationship Id="rId12" Type="http://schemas.openxmlformats.org/officeDocument/2006/relationships/hyperlink" Target="https://www.swissquote.ch/sqw-static-resources/pdf/forms/transfert_debit_titre_e.pdf" TargetMode="External"/><Relationship Id="rId17" Type="http://schemas.openxmlformats.org/officeDocument/2006/relationships/hyperlink" Target="https://www.swissquote.ch/sqw-static-resources/pdf/forms/propriete_logement_e.pdf" TargetMode="External"/><Relationship Id="rId25" Type="http://schemas.openxmlformats.org/officeDocument/2006/relationships/hyperlink" Target="https://www.swissquote.ch/url/terms-and-condi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wissquote.ch/sqw-static-resources/pdf/forms/ordre_beneficiaire_pilier-3a_e.pdf" TargetMode="External"/><Relationship Id="rId20" Type="http://schemas.openxmlformats.org/officeDocument/2006/relationships/hyperlink" Target="https://www.swissquote.ch/sqw-static-resources/pdf/forms/fiduc_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wissquote.ch/sqw-static-resources/pdf/forms/MP_FEUILLET_4_e.pdf" TargetMode="External"/><Relationship Id="rId11" Type="http://schemas.openxmlformats.org/officeDocument/2006/relationships/hyperlink" Target="https://www.swissquote.ch/sqw-static-resources/pdf/forms/annulation_procuration_e.pdf" TargetMode="External"/><Relationship Id="rId24" Type="http://schemas.openxmlformats.org/officeDocument/2006/relationships/hyperlink" Target="https://www.swissquote.ch/sqw-static/trading/services/credit_card.jsp" TargetMode="External"/><Relationship Id="rId5" Type="http://schemas.openxmlformats.org/officeDocument/2006/relationships/hyperlink" Target="https://www.swissquote.ch/sqw-static-resources/pdf/forms/contrat_lombard_v7_e.pdf" TargetMode="External"/><Relationship Id="rId15" Type="http://schemas.openxmlformats.org/officeDocument/2006/relationships/hyperlink" Target="https://www.swissquote.ch/sqw-static-resources/pdf/forms/ordre_transfer_prevoyance_e.pdf" TargetMode="External"/><Relationship Id="rId23" Type="http://schemas.openxmlformats.org/officeDocument/2006/relationships/hyperlink" Target="https://www.swissquote.ch/sqw-static/trading/services/lombard.jsp" TargetMode="External"/><Relationship Id="rId10" Type="http://schemas.openxmlformats.org/officeDocument/2006/relationships/hyperlink" Target="https://www.swissquote.ch/sqw-static-resources/pdf/forms/procuration_e.pdf" TargetMode="External"/><Relationship Id="rId19" Type="http://schemas.openxmlformats.org/officeDocument/2006/relationships/hyperlink" Target="https://www.swissquote.ch/sqw-static-resources/pdf/forms/MP_FEUILLET_4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ssquote.ch/sqw-static-resources/pdf/forms/virement_debit_e.pdf" TargetMode="External"/><Relationship Id="rId14" Type="http://schemas.openxmlformats.org/officeDocument/2006/relationships/hyperlink" Target="https://www.swissquote.ch/sqw-static-resources/pdf/forms/MP_FEUILLET_3_e.pdf" TargetMode="External"/><Relationship Id="rId22" Type="http://schemas.openxmlformats.org/officeDocument/2006/relationships/hyperlink" Target="https://www.swissquote.ch/sqw-static-resources/pdf/forms/dec_ren_v3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cp:lastPrinted>2016-11-22T15:15:00Z</cp:lastPrinted>
  <dcterms:created xsi:type="dcterms:W3CDTF">2016-11-22T15:08:00Z</dcterms:created>
  <dcterms:modified xsi:type="dcterms:W3CDTF">2016-11-22T15:22:00Z</dcterms:modified>
</cp:coreProperties>
</file>